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tblpY="460"/>
        <w:tblW w:w="0" w:type="auto"/>
        <w:tblLook w:val="04A0" w:firstRow="1" w:lastRow="0" w:firstColumn="1" w:lastColumn="0" w:noHBand="0" w:noVBand="1"/>
      </w:tblPr>
      <w:tblGrid>
        <w:gridCol w:w="2515"/>
        <w:gridCol w:w="6835"/>
      </w:tblGrid>
      <w:tr w:rsidR="005B7EE6" w14:paraId="0AEB2A7D" w14:textId="77777777" w:rsidTr="005F1104">
        <w:tc>
          <w:tcPr>
            <w:tcW w:w="2515" w:type="dxa"/>
          </w:tcPr>
          <w:p w14:paraId="3D37C0D3" w14:textId="17C73A66" w:rsidR="005B7EE6" w:rsidRPr="005B7EE6" w:rsidRDefault="005B7EE6" w:rsidP="005B7EE6">
            <w:pPr>
              <w:rPr>
                <w:rFonts w:ascii="Times New Roman" w:hAnsi="Times New Roman" w:cs="Times New Roman"/>
              </w:rPr>
            </w:pPr>
            <w:r w:rsidRPr="005B7EE6">
              <w:rPr>
                <w:rFonts w:ascii="Times New Roman" w:hAnsi="Times New Roman" w:cs="Times New Roman"/>
              </w:rPr>
              <w:t>Date and Time</w:t>
            </w:r>
          </w:p>
        </w:tc>
        <w:tc>
          <w:tcPr>
            <w:tcW w:w="6835" w:type="dxa"/>
          </w:tcPr>
          <w:p w14:paraId="1EED2683" w14:textId="1784BFA6" w:rsidR="005B7EE6" w:rsidRPr="005B7EE6" w:rsidRDefault="0032093A" w:rsidP="005B7EE6">
            <w:pPr>
              <w:rPr>
                <w:rFonts w:ascii="Times New Roman" w:hAnsi="Times New Roman" w:cs="Times New Roman"/>
              </w:rPr>
            </w:pPr>
            <w:r>
              <w:rPr>
                <w:rFonts w:ascii="Times New Roman" w:hAnsi="Times New Roman" w:cs="Times New Roman"/>
              </w:rPr>
              <w:t>April 1, 2025</w:t>
            </w:r>
            <w:r w:rsidR="005B7EE6" w:rsidRPr="005B7EE6">
              <w:rPr>
                <w:rFonts w:ascii="Times New Roman" w:hAnsi="Times New Roman" w:cs="Times New Roman"/>
              </w:rPr>
              <w:t xml:space="preserve"> – 3:</w:t>
            </w:r>
            <w:r w:rsidR="005B7EE6">
              <w:rPr>
                <w:rFonts w:ascii="Times New Roman" w:hAnsi="Times New Roman" w:cs="Times New Roman"/>
              </w:rPr>
              <w:t>30</w:t>
            </w:r>
            <w:r w:rsidR="005B7EE6" w:rsidRPr="005B7EE6">
              <w:rPr>
                <w:rFonts w:ascii="Times New Roman" w:hAnsi="Times New Roman" w:cs="Times New Roman"/>
              </w:rPr>
              <w:t>pm</w:t>
            </w:r>
          </w:p>
        </w:tc>
      </w:tr>
      <w:tr w:rsidR="005B7EE6" w14:paraId="39B03702" w14:textId="77777777" w:rsidTr="005F1104">
        <w:tc>
          <w:tcPr>
            <w:tcW w:w="2515" w:type="dxa"/>
          </w:tcPr>
          <w:p w14:paraId="7AC9A80B" w14:textId="2D259468" w:rsidR="005B7EE6" w:rsidRPr="005B7EE6" w:rsidRDefault="005B7EE6" w:rsidP="005B7EE6">
            <w:pPr>
              <w:rPr>
                <w:rFonts w:ascii="Times New Roman" w:hAnsi="Times New Roman" w:cs="Times New Roman"/>
              </w:rPr>
            </w:pPr>
            <w:r w:rsidRPr="005B7EE6">
              <w:rPr>
                <w:rFonts w:ascii="Times New Roman" w:hAnsi="Times New Roman" w:cs="Times New Roman"/>
              </w:rPr>
              <w:t>Place</w:t>
            </w:r>
          </w:p>
        </w:tc>
        <w:tc>
          <w:tcPr>
            <w:tcW w:w="6835" w:type="dxa"/>
          </w:tcPr>
          <w:p w14:paraId="25409566" w14:textId="221334CF" w:rsidR="005B7EE6" w:rsidRPr="005B7EE6" w:rsidRDefault="005B7EE6" w:rsidP="005B7EE6">
            <w:pPr>
              <w:rPr>
                <w:rFonts w:ascii="Times New Roman" w:hAnsi="Times New Roman" w:cs="Times New Roman"/>
              </w:rPr>
            </w:pPr>
            <w:r w:rsidRPr="005B7EE6">
              <w:rPr>
                <w:rFonts w:ascii="Times New Roman" w:hAnsi="Times New Roman" w:cs="Times New Roman"/>
              </w:rPr>
              <w:t>POA Media Center</w:t>
            </w:r>
          </w:p>
        </w:tc>
      </w:tr>
      <w:tr w:rsidR="005B7EE6" w14:paraId="26229433" w14:textId="77777777" w:rsidTr="00781BAC">
        <w:tc>
          <w:tcPr>
            <w:tcW w:w="2515" w:type="dxa"/>
          </w:tcPr>
          <w:p w14:paraId="383B101C" w14:textId="540C67AB" w:rsidR="005B7EE6" w:rsidRPr="005B7EE6" w:rsidRDefault="005B7EE6" w:rsidP="005B7EE6">
            <w:pPr>
              <w:rPr>
                <w:rFonts w:ascii="Times New Roman" w:hAnsi="Times New Roman" w:cs="Times New Roman"/>
              </w:rPr>
            </w:pPr>
            <w:r w:rsidRPr="005B7EE6">
              <w:rPr>
                <w:rFonts w:ascii="Times New Roman" w:hAnsi="Times New Roman" w:cs="Times New Roman"/>
              </w:rPr>
              <w:t>Attendance</w:t>
            </w:r>
          </w:p>
        </w:tc>
        <w:tc>
          <w:tcPr>
            <w:tcW w:w="6835" w:type="dxa"/>
            <w:shd w:val="clear" w:color="auto" w:fill="auto"/>
          </w:tcPr>
          <w:p w14:paraId="635C3667" w14:textId="782CABAE" w:rsidR="005B7EE6" w:rsidRDefault="005B7EE6" w:rsidP="005B7EE6">
            <w:pPr>
              <w:rPr>
                <w:rFonts w:ascii="Times New Roman" w:hAnsi="Times New Roman" w:cs="Times New Roman"/>
              </w:rPr>
            </w:pPr>
            <w:r w:rsidRPr="00781BAC">
              <w:rPr>
                <w:rFonts w:ascii="Times New Roman" w:hAnsi="Times New Roman" w:cs="Times New Roman"/>
              </w:rPr>
              <w:t xml:space="preserve">Staff: </w:t>
            </w:r>
            <w:r w:rsidR="00393CBD">
              <w:rPr>
                <w:rFonts w:ascii="Times New Roman" w:hAnsi="Times New Roman" w:cs="Times New Roman"/>
              </w:rPr>
              <w:t>Drew Chiodo</w:t>
            </w:r>
            <w:r w:rsidR="00541F44" w:rsidRPr="00781BAC">
              <w:rPr>
                <w:rFonts w:ascii="Times New Roman" w:hAnsi="Times New Roman" w:cs="Times New Roman"/>
              </w:rPr>
              <w:t xml:space="preserve">, </w:t>
            </w:r>
            <w:r w:rsidR="00396431" w:rsidRPr="00781BAC">
              <w:rPr>
                <w:rFonts w:ascii="Times New Roman" w:hAnsi="Times New Roman" w:cs="Times New Roman"/>
              </w:rPr>
              <w:t>Denise Hodges</w:t>
            </w:r>
            <w:r w:rsidRPr="00781BAC">
              <w:rPr>
                <w:rFonts w:ascii="Times New Roman" w:hAnsi="Times New Roman" w:cs="Times New Roman"/>
              </w:rPr>
              <w:t xml:space="preserve">, </w:t>
            </w:r>
            <w:r w:rsidR="00541F44" w:rsidRPr="00781BAC">
              <w:rPr>
                <w:rFonts w:ascii="Times New Roman" w:hAnsi="Times New Roman" w:cs="Times New Roman"/>
              </w:rPr>
              <w:t xml:space="preserve">Kathy Hudson, </w:t>
            </w:r>
          </w:p>
          <w:p w14:paraId="4CE5C77B" w14:textId="2E42FCFB" w:rsidR="00781BAC" w:rsidRPr="005B7EE6" w:rsidRDefault="005B7EE6" w:rsidP="0096338B">
            <w:pPr>
              <w:rPr>
                <w:rFonts w:ascii="Times New Roman" w:hAnsi="Times New Roman" w:cs="Times New Roman"/>
              </w:rPr>
            </w:pPr>
            <w:r w:rsidRPr="00781BAC">
              <w:rPr>
                <w:rFonts w:ascii="Times New Roman" w:hAnsi="Times New Roman" w:cs="Times New Roman"/>
              </w:rPr>
              <w:t>Members:</w:t>
            </w:r>
            <w:r w:rsidR="00B15006" w:rsidRPr="00781BAC">
              <w:rPr>
                <w:rFonts w:ascii="Times New Roman" w:hAnsi="Times New Roman" w:cs="Times New Roman"/>
              </w:rPr>
              <w:t xml:space="preserve"> </w:t>
            </w:r>
            <w:r w:rsidR="0096338B">
              <w:rPr>
                <w:rFonts w:ascii="Times New Roman" w:hAnsi="Times New Roman" w:cs="Times New Roman"/>
              </w:rPr>
              <w:t xml:space="preserve">Mansi Agarwal, Shawna Berden, </w:t>
            </w:r>
            <w:r w:rsidR="00051A58">
              <w:rPr>
                <w:rFonts w:ascii="Times New Roman" w:hAnsi="Times New Roman" w:cs="Times New Roman"/>
              </w:rPr>
              <w:t>Carrie Edell, Joha</w:t>
            </w:r>
            <w:r w:rsidR="003D0A3E">
              <w:rPr>
                <w:rFonts w:ascii="Times New Roman" w:hAnsi="Times New Roman" w:cs="Times New Roman"/>
              </w:rPr>
              <w:t xml:space="preserve">nna Karlsson, </w:t>
            </w:r>
            <w:r w:rsidR="00B97491">
              <w:rPr>
                <w:rFonts w:ascii="Times New Roman" w:hAnsi="Times New Roman" w:cs="Times New Roman"/>
              </w:rPr>
              <w:t>Shannone J</w:t>
            </w:r>
            <w:r w:rsidR="008813C3">
              <w:rPr>
                <w:rFonts w:ascii="Times New Roman" w:hAnsi="Times New Roman" w:cs="Times New Roman"/>
              </w:rPr>
              <w:t>oseph</w:t>
            </w:r>
          </w:p>
        </w:tc>
      </w:tr>
      <w:tr w:rsidR="005B7EE6" w14:paraId="153B9F0C" w14:textId="77777777" w:rsidTr="005F1104">
        <w:tc>
          <w:tcPr>
            <w:tcW w:w="2515" w:type="dxa"/>
          </w:tcPr>
          <w:p w14:paraId="179C2C31" w14:textId="6FB26671" w:rsidR="005B7EE6" w:rsidRPr="005B7EE6" w:rsidRDefault="005B7EE6" w:rsidP="005B7EE6">
            <w:pPr>
              <w:rPr>
                <w:rFonts w:ascii="Times New Roman" w:hAnsi="Times New Roman" w:cs="Times New Roman"/>
              </w:rPr>
            </w:pPr>
            <w:r w:rsidRPr="005B7EE6">
              <w:rPr>
                <w:rFonts w:ascii="Times New Roman" w:hAnsi="Times New Roman" w:cs="Times New Roman"/>
              </w:rPr>
              <w:t>Call to Order by</w:t>
            </w:r>
          </w:p>
        </w:tc>
        <w:tc>
          <w:tcPr>
            <w:tcW w:w="6835" w:type="dxa"/>
          </w:tcPr>
          <w:p w14:paraId="5D580819" w14:textId="6DA95627" w:rsidR="005B7EE6" w:rsidRPr="005B7EE6" w:rsidRDefault="00124B95" w:rsidP="005B7EE6">
            <w:pPr>
              <w:rPr>
                <w:rFonts w:ascii="Times New Roman" w:hAnsi="Times New Roman" w:cs="Times New Roman"/>
              </w:rPr>
            </w:pPr>
            <w:r>
              <w:rPr>
                <w:rFonts w:ascii="Times New Roman" w:hAnsi="Times New Roman" w:cs="Times New Roman"/>
              </w:rPr>
              <w:t>Denise Hodges</w:t>
            </w:r>
          </w:p>
        </w:tc>
      </w:tr>
      <w:tr w:rsidR="005B7EE6" w14:paraId="3D6911B9" w14:textId="77777777" w:rsidTr="005F1104">
        <w:tc>
          <w:tcPr>
            <w:tcW w:w="2515" w:type="dxa"/>
          </w:tcPr>
          <w:p w14:paraId="2B513B6B" w14:textId="2ED5BBF0" w:rsidR="005B7EE6" w:rsidRPr="005B7EE6" w:rsidRDefault="005B7EE6" w:rsidP="005B7EE6">
            <w:pPr>
              <w:rPr>
                <w:rFonts w:ascii="Times New Roman" w:hAnsi="Times New Roman" w:cs="Times New Roman"/>
              </w:rPr>
            </w:pPr>
            <w:r w:rsidRPr="005B7EE6">
              <w:rPr>
                <w:rFonts w:ascii="Times New Roman" w:hAnsi="Times New Roman" w:cs="Times New Roman"/>
              </w:rPr>
              <w:t>Minutes (agenda order)</w:t>
            </w:r>
          </w:p>
        </w:tc>
        <w:tc>
          <w:tcPr>
            <w:tcW w:w="6835" w:type="dxa"/>
          </w:tcPr>
          <w:p w14:paraId="385B5F46" w14:textId="3C2FD465" w:rsidR="004C59B7" w:rsidRDefault="0062175E" w:rsidP="00E72CC5">
            <w:pPr>
              <w:rPr>
                <w:rFonts w:ascii="Times New Roman" w:hAnsi="Times New Roman" w:cs="Times New Roman"/>
              </w:rPr>
            </w:pPr>
            <w:r>
              <w:rPr>
                <w:rFonts w:ascii="Times New Roman" w:hAnsi="Times New Roman" w:cs="Times New Roman"/>
              </w:rPr>
              <w:t xml:space="preserve">The meeting was called to order by Denise Hodges. The minutes </w:t>
            </w:r>
            <w:r w:rsidR="00877C0D">
              <w:rPr>
                <w:rFonts w:ascii="Times New Roman" w:hAnsi="Times New Roman" w:cs="Times New Roman"/>
              </w:rPr>
              <w:t>of</w:t>
            </w:r>
            <w:r>
              <w:rPr>
                <w:rFonts w:ascii="Times New Roman" w:hAnsi="Times New Roman" w:cs="Times New Roman"/>
              </w:rPr>
              <w:t xml:space="preserve"> the </w:t>
            </w:r>
            <w:r w:rsidR="00B37BD7">
              <w:rPr>
                <w:rFonts w:ascii="Times New Roman" w:hAnsi="Times New Roman" w:cs="Times New Roman"/>
              </w:rPr>
              <w:t xml:space="preserve">February </w:t>
            </w:r>
            <w:r>
              <w:rPr>
                <w:rFonts w:ascii="Times New Roman" w:hAnsi="Times New Roman" w:cs="Times New Roman"/>
              </w:rPr>
              <w:t xml:space="preserve">meeting were approved. </w:t>
            </w:r>
            <w:r w:rsidR="00BE7B21">
              <w:rPr>
                <w:rFonts w:ascii="Times New Roman" w:hAnsi="Times New Roman" w:cs="Times New Roman"/>
              </w:rPr>
              <w:t>T</w:t>
            </w:r>
            <w:r w:rsidR="001C2BE2">
              <w:rPr>
                <w:rFonts w:ascii="Times New Roman" w:hAnsi="Times New Roman" w:cs="Times New Roman"/>
              </w:rPr>
              <w:t>oday’s meeting</w:t>
            </w:r>
            <w:r w:rsidR="00BE7B21">
              <w:rPr>
                <w:rFonts w:ascii="Times New Roman" w:hAnsi="Times New Roman" w:cs="Times New Roman"/>
              </w:rPr>
              <w:t xml:space="preserve"> is the March meeting but was pushed back a week from its original March </w:t>
            </w:r>
            <w:r w:rsidR="009370DB">
              <w:rPr>
                <w:rFonts w:ascii="Times New Roman" w:hAnsi="Times New Roman" w:cs="Times New Roman"/>
              </w:rPr>
              <w:t>25 date.</w:t>
            </w:r>
          </w:p>
          <w:p w14:paraId="7B7407BE" w14:textId="77777777" w:rsidR="00393CBD" w:rsidRDefault="00393CBD" w:rsidP="00E72CC5">
            <w:pPr>
              <w:rPr>
                <w:rFonts w:ascii="Times New Roman" w:hAnsi="Times New Roman" w:cs="Times New Roman"/>
              </w:rPr>
            </w:pPr>
          </w:p>
          <w:p w14:paraId="44F6A877" w14:textId="51C4E63C" w:rsidR="00393CBD" w:rsidRDefault="00393CBD" w:rsidP="0067202C">
            <w:pPr>
              <w:rPr>
                <w:rFonts w:ascii="Times New Roman" w:hAnsi="Times New Roman" w:cs="Times New Roman"/>
              </w:rPr>
            </w:pPr>
            <w:r>
              <w:rPr>
                <w:rFonts w:ascii="Times New Roman" w:hAnsi="Times New Roman" w:cs="Times New Roman"/>
              </w:rPr>
              <w:t>T</w:t>
            </w:r>
            <w:r w:rsidR="0062175E">
              <w:rPr>
                <w:rFonts w:ascii="Times New Roman" w:hAnsi="Times New Roman" w:cs="Times New Roman"/>
              </w:rPr>
              <w:t>he t</w:t>
            </w:r>
            <w:r>
              <w:rPr>
                <w:rFonts w:ascii="Times New Roman" w:hAnsi="Times New Roman" w:cs="Times New Roman"/>
              </w:rPr>
              <w:t xml:space="preserve">reasurer’s </w:t>
            </w:r>
            <w:r w:rsidR="0062175E">
              <w:rPr>
                <w:rFonts w:ascii="Times New Roman" w:hAnsi="Times New Roman" w:cs="Times New Roman"/>
              </w:rPr>
              <w:t>r</w:t>
            </w:r>
            <w:r>
              <w:rPr>
                <w:rFonts w:ascii="Times New Roman" w:hAnsi="Times New Roman" w:cs="Times New Roman"/>
              </w:rPr>
              <w:t>eport</w:t>
            </w:r>
            <w:r w:rsidR="0062175E">
              <w:rPr>
                <w:rFonts w:ascii="Times New Roman" w:hAnsi="Times New Roman" w:cs="Times New Roman"/>
              </w:rPr>
              <w:t xml:space="preserve"> was presented by Kathy Hudson.</w:t>
            </w:r>
            <w:r w:rsidR="00B4022D">
              <w:rPr>
                <w:rFonts w:ascii="Times New Roman" w:hAnsi="Times New Roman" w:cs="Times New Roman"/>
              </w:rPr>
              <w:t xml:space="preserve">  The current SAC balance</w:t>
            </w:r>
            <w:r w:rsidR="005A2178">
              <w:rPr>
                <w:rFonts w:ascii="Times New Roman" w:hAnsi="Times New Roman" w:cs="Times New Roman"/>
              </w:rPr>
              <w:t xml:space="preserve"> is $</w:t>
            </w:r>
            <w:r w:rsidR="009F3833">
              <w:rPr>
                <w:rFonts w:ascii="Times New Roman" w:hAnsi="Times New Roman" w:cs="Times New Roman"/>
              </w:rPr>
              <w:t>5,299.7</w:t>
            </w:r>
            <w:r w:rsidR="001C2BE2">
              <w:rPr>
                <w:rFonts w:ascii="Times New Roman" w:hAnsi="Times New Roman" w:cs="Times New Roman"/>
              </w:rPr>
              <w:t xml:space="preserve">5. </w:t>
            </w:r>
            <w:r w:rsidR="005A2178">
              <w:rPr>
                <w:rFonts w:ascii="Times New Roman" w:hAnsi="Times New Roman" w:cs="Times New Roman"/>
              </w:rPr>
              <w:t xml:space="preserve"> </w:t>
            </w:r>
            <w:r w:rsidR="00D02607">
              <w:rPr>
                <w:rFonts w:ascii="Times New Roman" w:hAnsi="Times New Roman" w:cs="Times New Roman"/>
              </w:rPr>
              <w:t>Mr. Chiodo presented a request for funds to be used for tutoring. The tutoring plan will provide help for students identified as needing extra work on reading. Funds will cover five teachers and one support staff three hours a week, for seven weeks.</w:t>
            </w:r>
            <w:r w:rsidR="00CC19AA">
              <w:rPr>
                <w:rFonts w:ascii="Times New Roman" w:hAnsi="Times New Roman" w:cs="Times New Roman"/>
              </w:rPr>
              <w:t xml:space="preserve"> Sixty-five students </w:t>
            </w:r>
            <w:r w:rsidR="0067626D">
              <w:rPr>
                <w:rFonts w:ascii="Times New Roman" w:hAnsi="Times New Roman" w:cs="Times New Roman"/>
              </w:rPr>
              <w:t>have committed to participating. POA is waiting on fifteen more families for a response</w:t>
            </w:r>
            <w:r w:rsidR="001C2BE2">
              <w:rPr>
                <w:rFonts w:ascii="Times New Roman" w:hAnsi="Times New Roman" w:cs="Times New Roman"/>
              </w:rPr>
              <w:t xml:space="preserve"> to participate</w:t>
            </w:r>
            <w:r w:rsidR="0067626D">
              <w:rPr>
                <w:rFonts w:ascii="Times New Roman" w:hAnsi="Times New Roman" w:cs="Times New Roman"/>
              </w:rPr>
              <w:t xml:space="preserve">. </w:t>
            </w:r>
            <w:r w:rsidR="00612EF5">
              <w:rPr>
                <w:rFonts w:ascii="Times New Roman" w:hAnsi="Times New Roman" w:cs="Times New Roman"/>
              </w:rPr>
              <w:t>There was a motion and a second made for money to be used for this project. The motion was passed by unanimous vote.</w:t>
            </w:r>
          </w:p>
          <w:p w14:paraId="78481DC2" w14:textId="77777777" w:rsidR="00612EF5" w:rsidRDefault="00612EF5" w:rsidP="0067202C">
            <w:pPr>
              <w:rPr>
                <w:rFonts w:ascii="Times New Roman" w:hAnsi="Times New Roman" w:cs="Times New Roman"/>
              </w:rPr>
            </w:pPr>
          </w:p>
          <w:p w14:paraId="08EF764A" w14:textId="4ED15276" w:rsidR="00612EF5" w:rsidRDefault="001C2BE2" w:rsidP="0067202C">
            <w:pPr>
              <w:rPr>
                <w:rFonts w:ascii="Times New Roman" w:hAnsi="Times New Roman" w:cs="Times New Roman"/>
              </w:rPr>
            </w:pPr>
            <w:r>
              <w:rPr>
                <w:rFonts w:ascii="Times New Roman" w:hAnsi="Times New Roman" w:cs="Times New Roman"/>
              </w:rPr>
              <w:t xml:space="preserve">The School Recognition Funds balance is $27,460.88. </w:t>
            </w:r>
            <w:r w:rsidR="00E43B0D">
              <w:rPr>
                <w:rFonts w:ascii="Times New Roman" w:hAnsi="Times New Roman" w:cs="Times New Roman"/>
              </w:rPr>
              <w:t>A ballot for School Recognition Funds was shared with SAC. Staff would vote at a later date for how these funds would be distributed if they are received in the next school year. A motion, second, and approval of the ballot was passed by SAC.</w:t>
            </w:r>
          </w:p>
          <w:p w14:paraId="0A22B6E7" w14:textId="77777777" w:rsidR="0067202C" w:rsidRDefault="0067202C" w:rsidP="0067202C">
            <w:pPr>
              <w:rPr>
                <w:rFonts w:ascii="Times New Roman" w:hAnsi="Times New Roman" w:cs="Times New Roman"/>
              </w:rPr>
            </w:pPr>
          </w:p>
          <w:p w14:paraId="2B7D5A33" w14:textId="56682075" w:rsidR="00E43B0D" w:rsidRDefault="008A0678" w:rsidP="0067202C">
            <w:pPr>
              <w:rPr>
                <w:rFonts w:ascii="Times New Roman" w:hAnsi="Times New Roman" w:cs="Times New Roman"/>
              </w:rPr>
            </w:pPr>
            <w:r>
              <w:rPr>
                <w:rFonts w:ascii="Times New Roman" w:hAnsi="Times New Roman" w:cs="Times New Roman"/>
              </w:rPr>
              <w:t xml:space="preserve">Mrs. Hodges shared that </w:t>
            </w:r>
            <w:r w:rsidR="001C2BE2">
              <w:rPr>
                <w:rFonts w:ascii="Times New Roman" w:hAnsi="Times New Roman" w:cs="Times New Roman"/>
              </w:rPr>
              <w:t>the results</w:t>
            </w:r>
            <w:r>
              <w:rPr>
                <w:rFonts w:ascii="Times New Roman" w:hAnsi="Times New Roman" w:cs="Times New Roman"/>
              </w:rPr>
              <w:t xml:space="preserve"> of the Needs Assessment Surveys would be reviewed next month. Thirty-five teachers, 89 parents, and 116 students responded.</w:t>
            </w:r>
            <w:r w:rsidR="00E5486E">
              <w:rPr>
                <w:rFonts w:ascii="Times New Roman" w:hAnsi="Times New Roman" w:cs="Times New Roman"/>
              </w:rPr>
              <w:t xml:space="preserve"> </w:t>
            </w:r>
            <w:r w:rsidR="005E30C2">
              <w:rPr>
                <w:rFonts w:ascii="Times New Roman" w:hAnsi="Times New Roman" w:cs="Times New Roman"/>
              </w:rPr>
              <w:t xml:space="preserve">Our overall number for completed surveys was down this year. </w:t>
            </w:r>
            <w:r w:rsidR="00E5486E">
              <w:rPr>
                <w:rFonts w:ascii="Times New Roman" w:hAnsi="Times New Roman" w:cs="Times New Roman"/>
              </w:rPr>
              <w:t>The survey link didn’t work prior to Spring Break</w:t>
            </w:r>
            <w:r w:rsidR="005E30C2">
              <w:rPr>
                <w:rFonts w:ascii="Times New Roman" w:hAnsi="Times New Roman" w:cs="Times New Roman"/>
              </w:rPr>
              <w:t>. There was discussion concerning how the link could be shared (through email only) and how two parents from a single household might be able to receive separate emails</w:t>
            </w:r>
            <w:r w:rsidR="001C2BE2">
              <w:rPr>
                <w:rFonts w:ascii="Times New Roman" w:hAnsi="Times New Roman" w:cs="Times New Roman"/>
              </w:rPr>
              <w:t xml:space="preserve"> asking them to participate</w:t>
            </w:r>
            <w:r w:rsidR="005E30C2">
              <w:rPr>
                <w:rFonts w:ascii="Times New Roman" w:hAnsi="Times New Roman" w:cs="Times New Roman"/>
              </w:rPr>
              <w:t>.</w:t>
            </w:r>
            <w:r w:rsidR="0088447D">
              <w:rPr>
                <w:rFonts w:ascii="Times New Roman" w:hAnsi="Times New Roman" w:cs="Times New Roman"/>
              </w:rPr>
              <w:t xml:space="preserve"> Next year we will consider whether we should promote survey participation with a reward for students as we have in the past.</w:t>
            </w:r>
          </w:p>
          <w:p w14:paraId="48992BAE" w14:textId="77777777" w:rsidR="00747732" w:rsidRDefault="00747732" w:rsidP="0067202C">
            <w:pPr>
              <w:rPr>
                <w:rFonts w:ascii="Times New Roman" w:hAnsi="Times New Roman" w:cs="Times New Roman"/>
              </w:rPr>
            </w:pPr>
          </w:p>
          <w:p w14:paraId="206B0BAA" w14:textId="685D1060" w:rsidR="00D438C9" w:rsidRDefault="00393CBD" w:rsidP="00747732">
            <w:pPr>
              <w:rPr>
                <w:rFonts w:ascii="Times New Roman" w:hAnsi="Times New Roman" w:cs="Times New Roman"/>
              </w:rPr>
            </w:pPr>
            <w:r>
              <w:rPr>
                <w:rFonts w:ascii="Times New Roman" w:hAnsi="Times New Roman" w:cs="Times New Roman"/>
              </w:rPr>
              <w:t>Principal</w:t>
            </w:r>
            <w:r w:rsidR="00015EF2">
              <w:rPr>
                <w:rFonts w:ascii="Times New Roman" w:hAnsi="Times New Roman" w:cs="Times New Roman"/>
              </w:rPr>
              <w:t xml:space="preserve"> Chiodo shared </w:t>
            </w:r>
            <w:r w:rsidR="00747732">
              <w:rPr>
                <w:rFonts w:ascii="Times New Roman" w:hAnsi="Times New Roman" w:cs="Times New Roman"/>
              </w:rPr>
              <w:t>updated enrollment</w:t>
            </w:r>
            <w:r w:rsidR="00FB7561">
              <w:rPr>
                <w:rFonts w:ascii="Times New Roman" w:hAnsi="Times New Roman" w:cs="Times New Roman"/>
              </w:rPr>
              <w:t xml:space="preserve"> numbers (1,477) and POA news. </w:t>
            </w:r>
            <w:r w:rsidR="001C2BE2">
              <w:rPr>
                <w:rFonts w:ascii="Times New Roman" w:hAnsi="Times New Roman" w:cs="Times New Roman"/>
              </w:rPr>
              <w:t>Boys’</w:t>
            </w:r>
            <w:r w:rsidR="00A8548B">
              <w:rPr>
                <w:rFonts w:ascii="Times New Roman" w:hAnsi="Times New Roman" w:cs="Times New Roman"/>
              </w:rPr>
              <w:t xml:space="preserve"> basketball won the district championship. Math Counts was best in the county and competed at the state level.</w:t>
            </w:r>
            <w:r w:rsidR="00015EF2">
              <w:rPr>
                <w:rFonts w:ascii="Times New Roman" w:hAnsi="Times New Roman" w:cs="Times New Roman"/>
              </w:rPr>
              <w:t xml:space="preserve"> </w:t>
            </w:r>
            <w:r w:rsidR="00A8548B">
              <w:rPr>
                <w:rFonts w:ascii="Times New Roman" w:hAnsi="Times New Roman" w:cs="Times New Roman"/>
              </w:rPr>
              <w:t>The book fair is this week and Night of the Arts is tonight.</w:t>
            </w:r>
          </w:p>
          <w:p w14:paraId="5CCB3A9C" w14:textId="77777777" w:rsidR="00A8548B" w:rsidRDefault="00A8548B" w:rsidP="00747732">
            <w:pPr>
              <w:rPr>
                <w:rFonts w:ascii="Times New Roman" w:hAnsi="Times New Roman" w:cs="Times New Roman"/>
              </w:rPr>
            </w:pPr>
          </w:p>
          <w:p w14:paraId="03FA473F" w14:textId="0CC5ACB2" w:rsidR="00A8548B" w:rsidRDefault="00A8548B" w:rsidP="00747732">
            <w:pPr>
              <w:rPr>
                <w:rFonts w:ascii="Times New Roman" w:hAnsi="Times New Roman" w:cs="Times New Roman"/>
              </w:rPr>
            </w:pPr>
            <w:r>
              <w:rPr>
                <w:rFonts w:ascii="Times New Roman" w:hAnsi="Times New Roman" w:cs="Times New Roman"/>
              </w:rPr>
              <w:t>Testing began today</w:t>
            </w:r>
            <w:r w:rsidR="001C2BE2">
              <w:rPr>
                <w:rFonts w:ascii="Times New Roman" w:hAnsi="Times New Roman" w:cs="Times New Roman"/>
              </w:rPr>
              <w:t xml:space="preserve"> and will continue through May</w:t>
            </w:r>
            <w:r>
              <w:rPr>
                <w:rFonts w:ascii="Times New Roman" w:hAnsi="Times New Roman" w:cs="Times New Roman"/>
              </w:rPr>
              <w:t>. Green Chargers are providing interactive activities for students during middle school lunch. Thirty people attended last week’s Community Safety Chat. The Annie Jr. musical will have three performances beginning next week.</w:t>
            </w:r>
          </w:p>
          <w:p w14:paraId="59E51FE1" w14:textId="77777777" w:rsidR="00A8548B" w:rsidRDefault="00A8548B" w:rsidP="00747732">
            <w:pPr>
              <w:rPr>
                <w:rFonts w:ascii="Times New Roman" w:hAnsi="Times New Roman" w:cs="Times New Roman"/>
              </w:rPr>
            </w:pPr>
          </w:p>
          <w:p w14:paraId="4569E043" w14:textId="19E9D931" w:rsidR="00A8548B" w:rsidRDefault="00A8548B" w:rsidP="00747732">
            <w:pPr>
              <w:rPr>
                <w:rFonts w:ascii="Times New Roman" w:hAnsi="Times New Roman" w:cs="Times New Roman"/>
              </w:rPr>
            </w:pPr>
            <w:r>
              <w:rPr>
                <w:rFonts w:ascii="Times New Roman" w:hAnsi="Times New Roman" w:cs="Times New Roman"/>
              </w:rPr>
              <w:t xml:space="preserve">The change in school times for POA was approved by the county. Our new hours beginning in August will be 8am – 2:20pm. This change was made to </w:t>
            </w:r>
            <w:r w:rsidR="001C2BE2">
              <w:rPr>
                <w:rFonts w:ascii="Times New Roman" w:hAnsi="Times New Roman" w:cs="Times New Roman"/>
              </w:rPr>
              <w:t>help with</w:t>
            </w:r>
            <w:r>
              <w:rPr>
                <w:rFonts w:ascii="Times New Roman" w:hAnsi="Times New Roman" w:cs="Times New Roman"/>
              </w:rPr>
              <w:t xml:space="preserve"> county transportation issues. We are currently working through all </w:t>
            </w:r>
            <w:r w:rsidR="001C2BE2">
              <w:rPr>
                <w:rFonts w:ascii="Times New Roman" w:hAnsi="Times New Roman" w:cs="Times New Roman"/>
              </w:rPr>
              <w:t xml:space="preserve">the scheduling </w:t>
            </w:r>
            <w:r>
              <w:rPr>
                <w:rFonts w:ascii="Times New Roman" w:hAnsi="Times New Roman" w:cs="Times New Roman"/>
              </w:rPr>
              <w:t>th</w:t>
            </w:r>
            <w:r w:rsidR="000B04B7">
              <w:rPr>
                <w:rFonts w:ascii="Times New Roman" w:hAnsi="Times New Roman" w:cs="Times New Roman"/>
              </w:rPr>
              <w:t>at this time change will affect.</w:t>
            </w:r>
          </w:p>
          <w:p w14:paraId="7F78E0A1" w14:textId="77777777" w:rsidR="00747732" w:rsidRDefault="00747732" w:rsidP="00747732">
            <w:pPr>
              <w:rPr>
                <w:rFonts w:ascii="Times New Roman" w:hAnsi="Times New Roman" w:cs="Times New Roman"/>
              </w:rPr>
            </w:pPr>
          </w:p>
          <w:p w14:paraId="56D4CE5C" w14:textId="48498058" w:rsidR="00D438C9" w:rsidRDefault="00BD641C" w:rsidP="00E72CC5">
            <w:pPr>
              <w:rPr>
                <w:rFonts w:ascii="Times New Roman" w:hAnsi="Times New Roman" w:cs="Times New Roman"/>
              </w:rPr>
            </w:pPr>
            <w:r>
              <w:rPr>
                <w:rFonts w:ascii="Times New Roman" w:hAnsi="Times New Roman" w:cs="Times New Roman"/>
              </w:rPr>
              <w:t>The school board has completed negotiations with the unions and has posted a finished plan on its website concerning how millage money will be distributed and spent.</w:t>
            </w:r>
          </w:p>
          <w:p w14:paraId="545810F3" w14:textId="77777777" w:rsidR="00BD641C" w:rsidRDefault="00BD641C" w:rsidP="00E72CC5">
            <w:pPr>
              <w:rPr>
                <w:rFonts w:ascii="Times New Roman" w:hAnsi="Times New Roman" w:cs="Times New Roman"/>
              </w:rPr>
            </w:pPr>
          </w:p>
          <w:p w14:paraId="7B6DF3E3" w14:textId="35878DA3" w:rsidR="00BD641C" w:rsidRDefault="00BD641C" w:rsidP="00E72CC5">
            <w:pPr>
              <w:rPr>
                <w:rFonts w:ascii="Times New Roman" w:hAnsi="Times New Roman" w:cs="Times New Roman"/>
              </w:rPr>
            </w:pPr>
            <w:r>
              <w:rPr>
                <w:rFonts w:ascii="Times New Roman" w:hAnsi="Times New Roman" w:cs="Times New Roman"/>
              </w:rPr>
              <w:t>SAC members asked about standard and advanced classes for middle school next year</w:t>
            </w:r>
            <w:r w:rsidR="00E419ED">
              <w:rPr>
                <w:rFonts w:ascii="Times New Roman" w:hAnsi="Times New Roman" w:cs="Times New Roman"/>
              </w:rPr>
              <w:t>. Mr. Chiodo</w:t>
            </w:r>
            <w:r w:rsidR="00BE7B21">
              <w:rPr>
                <w:rFonts w:ascii="Times New Roman" w:hAnsi="Times New Roman" w:cs="Times New Roman"/>
              </w:rPr>
              <w:t xml:space="preserve"> affirmed that we will offer both </w:t>
            </w:r>
            <w:r w:rsidR="001C2BE2">
              <w:rPr>
                <w:rFonts w:ascii="Times New Roman" w:hAnsi="Times New Roman" w:cs="Times New Roman"/>
              </w:rPr>
              <w:t xml:space="preserve">classes for </w:t>
            </w:r>
            <w:r w:rsidR="00BE7B21">
              <w:rPr>
                <w:rFonts w:ascii="Times New Roman" w:hAnsi="Times New Roman" w:cs="Times New Roman"/>
              </w:rPr>
              <w:t xml:space="preserve">science and social studies. Some </w:t>
            </w:r>
            <w:r w:rsidR="001C2BE2">
              <w:rPr>
                <w:rFonts w:ascii="Times New Roman" w:hAnsi="Times New Roman" w:cs="Times New Roman"/>
              </w:rPr>
              <w:t>schools</w:t>
            </w:r>
            <w:r w:rsidR="00BE7B21">
              <w:rPr>
                <w:rFonts w:ascii="Times New Roman" w:hAnsi="Times New Roman" w:cs="Times New Roman"/>
              </w:rPr>
              <w:t xml:space="preserve"> are only offering advanced next year. He also explained how our TechnoKids program works. Research and technology skills are taught through regular classes as Ms. Holland pushes in. There is some confusion with parents and students and communication may need to be sent out to explain how the program works.</w:t>
            </w:r>
          </w:p>
          <w:p w14:paraId="7BE09397" w14:textId="77777777" w:rsidR="00BD641C" w:rsidRDefault="00BD641C" w:rsidP="00E72CC5">
            <w:pPr>
              <w:rPr>
                <w:rFonts w:ascii="Times New Roman" w:hAnsi="Times New Roman" w:cs="Times New Roman"/>
              </w:rPr>
            </w:pPr>
          </w:p>
          <w:p w14:paraId="66614A37" w14:textId="73CE01F6" w:rsidR="00393CBD" w:rsidRPr="00D35A3F" w:rsidRDefault="00D438C9" w:rsidP="00D438C9">
            <w:pPr>
              <w:rPr>
                <w:rFonts w:ascii="Times New Roman" w:hAnsi="Times New Roman" w:cs="Times New Roman"/>
              </w:rPr>
            </w:pPr>
            <w:r>
              <w:rPr>
                <w:rFonts w:ascii="Times New Roman" w:hAnsi="Times New Roman" w:cs="Times New Roman"/>
              </w:rPr>
              <w:t>The meeting was adjourned at 4:3</w:t>
            </w:r>
            <w:r w:rsidR="009370DB">
              <w:rPr>
                <w:rFonts w:ascii="Times New Roman" w:hAnsi="Times New Roman" w:cs="Times New Roman"/>
              </w:rPr>
              <w:t>4</w:t>
            </w:r>
            <w:r>
              <w:rPr>
                <w:rFonts w:ascii="Times New Roman" w:hAnsi="Times New Roman" w:cs="Times New Roman"/>
              </w:rPr>
              <w:t xml:space="preserve">. </w:t>
            </w:r>
          </w:p>
        </w:tc>
      </w:tr>
      <w:tr w:rsidR="005B7EE6" w14:paraId="68941D62" w14:textId="77777777" w:rsidTr="005F1104">
        <w:tc>
          <w:tcPr>
            <w:tcW w:w="2515" w:type="dxa"/>
          </w:tcPr>
          <w:p w14:paraId="02D9B5B6" w14:textId="6372AAB0" w:rsidR="005B7EE6" w:rsidRPr="005B7EE6" w:rsidRDefault="005B7EE6" w:rsidP="005B7EE6">
            <w:pPr>
              <w:rPr>
                <w:rFonts w:ascii="Times New Roman" w:hAnsi="Times New Roman" w:cs="Times New Roman"/>
              </w:rPr>
            </w:pPr>
            <w:r>
              <w:rPr>
                <w:rFonts w:ascii="Times New Roman" w:hAnsi="Times New Roman" w:cs="Times New Roman"/>
              </w:rPr>
              <w:lastRenderedPageBreak/>
              <w:t>Adjournment</w:t>
            </w:r>
          </w:p>
        </w:tc>
        <w:tc>
          <w:tcPr>
            <w:tcW w:w="6835" w:type="dxa"/>
          </w:tcPr>
          <w:p w14:paraId="751CAFE0" w14:textId="07E80B06" w:rsidR="005B7EE6" w:rsidRPr="005B7EE6" w:rsidRDefault="004C59B7" w:rsidP="005B7EE6">
            <w:pPr>
              <w:rPr>
                <w:rFonts w:ascii="Times New Roman" w:hAnsi="Times New Roman" w:cs="Times New Roman"/>
              </w:rPr>
            </w:pPr>
            <w:r>
              <w:rPr>
                <w:rFonts w:ascii="Times New Roman" w:hAnsi="Times New Roman" w:cs="Times New Roman"/>
              </w:rPr>
              <w:t>Denise Hodges</w:t>
            </w:r>
          </w:p>
        </w:tc>
      </w:tr>
      <w:tr w:rsidR="005B7EE6" w14:paraId="35747B76" w14:textId="77777777" w:rsidTr="005F1104">
        <w:tc>
          <w:tcPr>
            <w:tcW w:w="2515" w:type="dxa"/>
          </w:tcPr>
          <w:p w14:paraId="153836DC" w14:textId="55C6ADA1" w:rsidR="005B7EE6" w:rsidRPr="005B7EE6" w:rsidRDefault="005B7EE6" w:rsidP="005B7EE6">
            <w:pPr>
              <w:rPr>
                <w:rFonts w:ascii="Times New Roman" w:hAnsi="Times New Roman" w:cs="Times New Roman"/>
              </w:rPr>
            </w:pPr>
            <w:r>
              <w:rPr>
                <w:rFonts w:ascii="Times New Roman" w:hAnsi="Times New Roman" w:cs="Times New Roman"/>
              </w:rPr>
              <w:t>Next meeting:</w:t>
            </w:r>
          </w:p>
        </w:tc>
        <w:tc>
          <w:tcPr>
            <w:tcW w:w="6835" w:type="dxa"/>
          </w:tcPr>
          <w:p w14:paraId="289D4BDF" w14:textId="6C445CB3" w:rsidR="005B7EE6" w:rsidRPr="005B7EE6" w:rsidRDefault="009370DB" w:rsidP="005B7EE6">
            <w:pPr>
              <w:rPr>
                <w:rFonts w:ascii="Times New Roman" w:hAnsi="Times New Roman" w:cs="Times New Roman"/>
              </w:rPr>
            </w:pPr>
            <w:r>
              <w:rPr>
                <w:rFonts w:ascii="Times New Roman" w:hAnsi="Times New Roman" w:cs="Times New Roman"/>
              </w:rPr>
              <w:t xml:space="preserve">April </w:t>
            </w:r>
            <w:r w:rsidR="00C23300">
              <w:rPr>
                <w:rFonts w:ascii="Times New Roman" w:hAnsi="Times New Roman" w:cs="Times New Roman"/>
              </w:rPr>
              <w:t>29, 2025</w:t>
            </w:r>
          </w:p>
        </w:tc>
      </w:tr>
      <w:tr w:rsidR="005B7EE6" w:rsidRPr="005B7EE6" w14:paraId="5BC10826" w14:textId="77777777" w:rsidTr="005F1104">
        <w:tc>
          <w:tcPr>
            <w:tcW w:w="2515" w:type="dxa"/>
          </w:tcPr>
          <w:p w14:paraId="50B1225A" w14:textId="7D27CF22" w:rsidR="005B7EE6" w:rsidRPr="005B7EE6" w:rsidRDefault="005B7EE6" w:rsidP="005B7EE6">
            <w:pPr>
              <w:rPr>
                <w:rFonts w:ascii="Times New Roman" w:hAnsi="Times New Roman" w:cs="Times New Roman"/>
              </w:rPr>
            </w:pPr>
            <w:r>
              <w:rPr>
                <w:rFonts w:ascii="Times New Roman" w:hAnsi="Times New Roman" w:cs="Times New Roman"/>
              </w:rPr>
              <w:t xml:space="preserve">Submitted by: </w:t>
            </w:r>
          </w:p>
        </w:tc>
        <w:tc>
          <w:tcPr>
            <w:tcW w:w="6835" w:type="dxa"/>
          </w:tcPr>
          <w:p w14:paraId="367FB149" w14:textId="0D0F4990" w:rsidR="005B7EE6" w:rsidRPr="005B7EE6" w:rsidRDefault="005B7EE6" w:rsidP="005B7EE6">
            <w:pPr>
              <w:rPr>
                <w:rFonts w:ascii="Times New Roman" w:hAnsi="Times New Roman" w:cs="Times New Roman"/>
              </w:rPr>
            </w:pPr>
            <w:r>
              <w:rPr>
                <w:rFonts w:ascii="Times New Roman" w:hAnsi="Times New Roman" w:cs="Times New Roman"/>
              </w:rPr>
              <w:t>Kathy Hudson (Treasurer)</w:t>
            </w:r>
          </w:p>
        </w:tc>
      </w:tr>
    </w:tbl>
    <w:p w14:paraId="7F9FF51F" w14:textId="315CAD47" w:rsidR="00A00BA4" w:rsidRPr="005B7EE6" w:rsidRDefault="00A00BA4" w:rsidP="00E72CC5">
      <w:pPr>
        <w:jc w:val="center"/>
        <w:rPr>
          <w:rFonts w:ascii="Times New Roman" w:hAnsi="Times New Roman" w:cs="Times New Roman"/>
          <w:b/>
          <w:bCs/>
          <w:sz w:val="24"/>
          <w:szCs w:val="24"/>
        </w:rPr>
      </w:pPr>
    </w:p>
    <w:sectPr w:rsidR="00A00BA4" w:rsidRPr="005B7E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AD535" w14:textId="77777777" w:rsidR="003215BD" w:rsidRDefault="003215BD" w:rsidP="00755C5D">
      <w:pPr>
        <w:spacing w:after="0" w:line="240" w:lineRule="auto"/>
      </w:pPr>
      <w:r>
        <w:separator/>
      </w:r>
    </w:p>
  </w:endnote>
  <w:endnote w:type="continuationSeparator" w:id="0">
    <w:p w14:paraId="6D32F269" w14:textId="77777777" w:rsidR="003215BD" w:rsidRDefault="003215BD" w:rsidP="0075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E30B" w14:textId="77777777" w:rsidR="003215BD" w:rsidRDefault="003215BD" w:rsidP="00755C5D">
      <w:pPr>
        <w:spacing w:after="0" w:line="240" w:lineRule="auto"/>
      </w:pPr>
      <w:r>
        <w:separator/>
      </w:r>
    </w:p>
  </w:footnote>
  <w:footnote w:type="continuationSeparator" w:id="0">
    <w:p w14:paraId="016B4580" w14:textId="77777777" w:rsidR="003215BD" w:rsidRDefault="003215BD" w:rsidP="00755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EF0D" w14:textId="4223D4C7" w:rsidR="00D438C9" w:rsidRDefault="00564574">
    <w:pPr>
      <w:pStyle w:val="Header"/>
    </w:pPr>
    <w:r>
      <w:t xml:space="preserve">Patriot Oaks Academy </w:t>
    </w:r>
    <w:r w:rsidR="00D438C9">
      <w:t xml:space="preserve">School Advisory Committee – </w:t>
    </w:r>
    <w:r w:rsidR="0032093A">
      <w:t>March 2025 (held 4/1/25)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E6"/>
    <w:rsid w:val="00015EF2"/>
    <w:rsid w:val="00022CC6"/>
    <w:rsid w:val="00051A58"/>
    <w:rsid w:val="000610DD"/>
    <w:rsid w:val="000A569C"/>
    <w:rsid w:val="000B04B7"/>
    <w:rsid w:val="000E4BA3"/>
    <w:rsid w:val="000F0A76"/>
    <w:rsid w:val="00124B95"/>
    <w:rsid w:val="00137EC4"/>
    <w:rsid w:val="00164D2C"/>
    <w:rsid w:val="001A3EA7"/>
    <w:rsid w:val="001C2BE2"/>
    <w:rsid w:val="002006D5"/>
    <w:rsid w:val="002276E1"/>
    <w:rsid w:val="00233612"/>
    <w:rsid w:val="002763A9"/>
    <w:rsid w:val="00293238"/>
    <w:rsid w:val="002D5B9E"/>
    <w:rsid w:val="003177A3"/>
    <w:rsid w:val="0032093A"/>
    <w:rsid w:val="003215BD"/>
    <w:rsid w:val="00340258"/>
    <w:rsid w:val="003512A3"/>
    <w:rsid w:val="00357321"/>
    <w:rsid w:val="003634E6"/>
    <w:rsid w:val="0037585D"/>
    <w:rsid w:val="0037759B"/>
    <w:rsid w:val="003861A7"/>
    <w:rsid w:val="00393CBD"/>
    <w:rsid w:val="00393D6B"/>
    <w:rsid w:val="00396431"/>
    <w:rsid w:val="003D0A3E"/>
    <w:rsid w:val="00441988"/>
    <w:rsid w:val="004741BF"/>
    <w:rsid w:val="00486770"/>
    <w:rsid w:val="004C59B7"/>
    <w:rsid w:val="00511DB8"/>
    <w:rsid w:val="00534DDF"/>
    <w:rsid w:val="00541F44"/>
    <w:rsid w:val="00564574"/>
    <w:rsid w:val="00573F00"/>
    <w:rsid w:val="0058697F"/>
    <w:rsid w:val="005A2178"/>
    <w:rsid w:val="005A6C99"/>
    <w:rsid w:val="005B18C5"/>
    <w:rsid w:val="005B7EE6"/>
    <w:rsid w:val="005C322D"/>
    <w:rsid w:val="005E30C2"/>
    <w:rsid w:val="005F1104"/>
    <w:rsid w:val="00611E50"/>
    <w:rsid w:val="00612EF5"/>
    <w:rsid w:val="0062175E"/>
    <w:rsid w:val="00627E6C"/>
    <w:rsid w:val="0067202C"/>
    <w:rsid w:val="0067626D"/>
    <w:rsid w:val="0068133B"/>
    <w:rsid w:val="00693C5E"/>
    <w:rsid w:val="00712802"/>
    <w:rsid w:val="00741D7C"/>
    <w:rsid w:val="00747732"/>
    <w:rsid w:val="00755C5D"/>
    <w:rsid w:val="00781BAC"/>
    <w:rsid w:val="00786182"/>
    <w:rsid w:val="007A25FE"/>
    <w:rsid w:val="007B324E"/>
    <w:rsid w:val="007C6488"/>
    <w:rsid w:val="007D1A5E"/>
    <w:rsid w:val="007E49E9"/>
    <w:rsid w:val="007F0ACF"/>
    <w:rsid w:val="008030B4"/>
    <w:rsid w:val="00877C0D"/>
    <w:rsid w:val="008813C3"/>
    <w:rsid w:val="008827CC"/>
    <w:rsid w:val="0088447D"/>
    <w:rsid w:val="008A0678"/>
    <w:rsid w:val="008C08E4"/>
    <w:rsid w:val="008E1AEA"/>
    <w:rsid w:val="008E4742"/>
    <w:rsid w:val="008E6F02"/>
    <w:rsid w:val="00911BFA"/>
    <w:rsid w:val="009370DB"/>
    <w:rsid w:val="00956173"/>
    <w:rsid w:val="0096338B"/>
    <w:rsid w:val="00983977"/>
    <w:rsid w:val="00993A03"/>
    <w:rsid w:val="009F3833"/>
    <w:rsid w:val="00A00BA4"/>
    <w:rsid w:val="00A315DF"/>
    <w:rsid w:val="00A33189"/>
    <w:rsid w:val="00A363D6"/>
    <w:rsid w:val="00A66E81"/>
    <w:rsid w:val="00A751A2"/>
    <w:rsid w:val="00A8548B"/>
    <w:rsid w:val="00A87301"/>
    <w:rsid w:val="00A97857"/>
    <w:rsid w:val="00AD1258"/>
    <w:rsid w:val="00AE41AB"/>
    <w:rsid w:val="00B15006"/>
    <w:rsid w:val="00B22968"/>
    <w:rsid w:val="00B37A6F"/>
    <w:rsid w:val="00B37BD7"/>
    <w:rsid w:val="00B4022D"/>
    <w:rsid w:val="00B5347C"/>
    <w:rsid w:val="00B9343B"/>
    <w:rsid w:val="00B97491"/>
    <w:rsid w:val="00BA057C"/>
    <w:rsid w:val="00BD641C"/>
    <w:rsid w:val="00BE7B21"/>
    <w:rsid w:val="00C23300"/>
    <w:rsid w:val="00C52B54"/>
    <w:rsid w:val="00CB0BEB"/>
    <w:rsid w:val="00CB7FD8"/>
    <w:rsid w:val="00CC19AA"/>
    <w:rsid w:val="00CC3316"/>
    <w:rsid w:val="00D02607"/>
    <w:rsid w:val="00D35A3F"/>
    <w:rsid w:val="00D35E29"/>
    <w:rsid w:val="00D438C9"/>
    <w:rsid w:val="00D502FC"/>
    <w:rsid w:val="00D6254D"/>
    <w:rsid w:val="00D63386"/>
    <w:rsid w:val="00D80178"/>
    <w:rsid w:val="00DA744D"/>
    <w:rsid w:val="00DC6D1C"/>
    <w:rsid w:val="00DD22E8"/>
    <w:rsid w:val="00DF38F1"/>
    <w:rsid w:val="00E33D7E"/>
    <w:rsid w:val="00E419ED"/>
    <w:rsid w:val="00E43B0D"/>
    <w:rsid w:val="00E5486E"/>
    <w:rsid w:val="00E63FCD"/>
    <w:rsid w:val="00E72CC5"/>
    <w:rsid w:val="00F25AED"/>
    <w:rsid w:val="00F50543"/>
    <w:rsid w:val="00F53927"/>
    <w:rsid w:val="00F62A93"/>
    <w:rsid w:val="00F81763"/>
    <w:rsid w:val="00F87BB3"/>
    <w:rsid w:val="00FB7561"/>
    <w:rsid w:val="00FC65E3"/>
    <w:rsid w:val="00FE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0DCF"/>
  <w15:chartTrackingRefBased/>
  <w15:docId w15:val="{6D086131-5DD1-4B15-A5CA-F1E07AD5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C5D"/>
  </w:style>
  <w:style w:type="paragraph" w:styleId="Footer">
    <w:name w:val="footer"/>
    <w:basedOn w:val="Normal"/>
    <w:link w:val="FooterChar"/>
    <w:uiPriority w:val="99"/>
    <w:unhideWhenUsed/>
    <w:rsid w:val="0075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C5D"/>
  </w:style>
  <w:style w:type="character" w:customStyle="1" w:styleId="normaltextrun">
    <w:name w:val="normaltextrun"/>
    <w:basedOn w:val="DefaultParagraphFont"/>
    <w:rsid w:val="007A25FE"/>
  </w:style>
  <w:style w:type="character" w:customStyle="1" w:styleId="eop">
    <w:name w:val="eop"/>
    <w:basedOn w:val="DefaultParagraphFont"/>
    <w:rsid w:val="007A2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Hudson</dc:creator>
  <cp:keywords/>
  <dc:description/>
  <cp:lastModifiedBy>Denise Hodges</cp:lastModifiedBy>
  <cp:revision>2</cp:revision>
  <dcterms:created xsi:type="dcterms:W3CDTF">2025-04-21T20:00:00Z</dcterms:created>
  <dcterms:modified xsi:type="dcterms:W3CDTF">2025-04-21T20:00:00Z</dcterms:modified>
</cp:coreProperties>
</file>